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86" w:rsidRDefault="00A94F5A">
      <w:r>
        <w:rPr>
          <w:noProof/>
          <w:lang w:eastAsia="en-ZA"/>
        </w:rPr>
        <w:drawing>
          <wp:inline distT="0" distB="0" distL="0" distR="0" wp14:anchorId="6475AFB2" wp14:editId="5182A126">
            <wp:extent cx="5731510" cy="19475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5A"/>
    <w:rsid w:val="00364186"/>
    <w:rsid w:val="00A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4F337-96BB-4429-9AA1-E81F3A24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Adegbemle, Samuel S</dc:creator>
  <cp:keywords/>
  <dc:description/>
  <cp:lastModifiedBy>Adegbemle, Samuel S</cp:lastModifiedBy>
  <cp:revision>1</cp:revision>
  <dcterms:created xsi:type="dcterms:W3CDTF">2017-01-17T05:39:00Z</dcterms:created>
  <dcterms:modified xsi:type="dcterms:W3CDTF">2017-01-17T05:40:00Z</dcterms:modified>
</cp:coreProperties>
</file>